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Этический кодекс медицинской сестры ГКУЗ ТО «Тверской ОКПТД»</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I. Общие положения</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1.1. Медицинская сестра несет моральную ответственность за свою деятельность перед пациентом, коллегами и обществом. Этической основой профессиональной деятельности медицинской сестры являются гуманность и милосердие. Важнейшими задачами профессиональной деятельности медицинской сестры являются: комплексный всесторонний уход за пациентами и облегчение их страданий; восстановление здоровья и реабилитация; содействие укреплению здоровья и предупреждение заболеваний.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1.2. Этический кодекс медицинской сестры Государственного казенного учреждения здравоохранения «Тверской областной клинический противотуберкулезный диспансер» (далее Кодекс) разработан в соответствии с Этическим кодексом медицинской сестры России, принятым Ассоциацией медицинских сестер России в 2010 году, санитарными нормами и правилами и иными нормативными актами, регламентирующими медицинскую деятельность в Российской Федерации.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1.3. Этический кодекс является сводом этических норм и правил поведения, которыми рекомендовано руководствоваться среднему медицинскому персоналу ГКУЗ ТО "Тверской ОКПТД" (далее  - Учреждение) при выполнении должностных обязанностей.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1.4.Этический кодекс — содержит формально-определенные нравственные правила, соблюдение которых является условием профессионального и карьерного роста, а также настойчивым требованием общества к представителям социально - значимых профессий.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1.5. Положения Кодекса распространяются на весь средний медицинский персонал Учреждения.</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1.6.  Необходимость соблюдения настоящего Кодекса является одним из условий трудового</w:t>
      </w:r>
      <w:r w:rsidRPr="004F6376">
        <w:rPr>
          <w:rFonts w:ascii="Verdana" w:eastAsia="Times New Roman" w:hAnsi="Verdana" w:cs="Arial"/>
          <w:color w:val="222222"/>
          <w:sz w:val="21"/>
          <w:szCs w:val="21"/>
          <w:lang w:eastAsia="ru-RU"/>
        </w:rPr>
        <w:br/>
        <w:t>договора с сотрудником. Сотрудник обязан вести себя в соответствии с настоящим Кодексом,</w:t>
      </w:r>
      <w:r w:rsidRPr="004F6376">
        <w:rPr>
          <w:rFonts w:ascii="Verdana" w:eastAsia="Times New Roman" w:hAnsi="Verdana" w:cs="Arial"/>
          <w:color w:val="222222"/>
          <w:sz w:val="21"/>
          <w:szCs w:val="21"/>
          <w:lang w:eastAsia="ru-RU"/>
        </w:rPr>
        <w:br/>
        <w:t>знакомиться с изменениями в нем и принимать необходимые меры для выполнения его</w:t>
      </w:r>
      <w:r w:rsidRPr="004F6376">
        <w:rPr>
          <w:rFonts w:ascii="Verdana" w:eastAsia="Times New Roman" w:hAnsi="Verdana" w:cs="Arial"/>
          <w:color w:val="222222"/>
          <w:sz w:val="21"/>
          <w:szCs w:val="21"/>
          <w:lang w:eastAsia="ru-RU"/>
        </w:rPr>
        <w:br/>
        <w:t>требований.</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II. Цели Кодекса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2.1.   Кодекс определяет:</w:t>
      </w:r>
    </w:p>
    <w:p w:rsidR="004F6376" w:rsidRPr="004F6376" w:rsidRDefault="004F6376" w:rsidP="004F6376">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Этические нормы поведения, требования к внешнему виду врача.</w:t>
      </w:r>
    </w:p>
    <w:p w:rsidR="004F6376" w:rsidRPr="004F6376" w:rsidRDefault="004F6376" w:rsidP="004F6376">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Этические нормы, которыми должны руководствоваться врачи по отношению к медицинским сестрам, к младшему медицинскому персоналу, к пациенту.</w:t>
      </w:r>
    </w:p>
    <w:p w:rsidR="004F6376" w:rsidRPr="004F6376" w:rsidRDefault="004F6376" w:rsidP="004F6376">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Этику взаимоотношений с коллегами.</w:t>
      </w:r>
    </w:p>
    <w:p w:rsidR="004F6376" w:rsidRPr="004F6376" w:rsidRDefault="004F6376" w:rsidP="004F6376">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Этику взаимоотношений с общественностью.</w:t>
      </w:r>
    </w:p>
    <w:p w:rsidR="004F6376" w:rsidRPr="004F6376" w:rsidRDefault="004F6376" w:rsidP="004F6376">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Меры ответственности.</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III. Этические нормы поведения и требования к внешнему виду медицинской сестры</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lastRenderedPageBreak/>
        <w:t xml:space="preserve">3.1. Медицинская сестра должна иметь аккуратный внешний вид: чистый медицинский халат или другой вид медицинской одежды (медицинский костюм). Этически не одобряется ношение медицинской одежды из прозрачных тканей и укороченной длины. Длинные волосы должны быть аккуратно собраны. Наличие </w:t>
      </w:r>
      <w:proofErr w:type="spellStart"/>
      <w:r w:rsidRPr="004F6376">
        <w:rPr>
          <w:rFonts w:ascii="Verdana" w:eastAsia="Times New Roman" w:hAnsi="Verdana" w:cs="Arial"/>
          <w:color w:val="222222"/>
          <w:sz w:val="21"/>
          <w:szCs w:val="21"/>
          <w:lang w:eastAsia="ru-RU"/>
        </w:rPr>
        <w:t>бейджа</w:t>
      </w:r>
      <w:proofErr w:type="spellEnd"/>
      <w:r w:rsidRPr="004F6376">
        <w:rPr>
          <w:rFonts w:ascii="Verdana" w:eastAsia="Times New Roman" w:hAnsi="Verdana" w:cs="Arial"/>
          <w:color w:val="222222"/>
          <w:sz w:val="21"/>
          <w:szCs w:val="21"/>
          <w:lang w:eastAsia="ru-RU"/>
        </w:rPr>
        <w:t xml:space="preserve"> обязательно для всех.</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3.2. Не одобряется использование косметических средств и парфюмерии с резким запахом, неуместны крупные, броские ювелирные изделия и бижутерия, излишне высокие каблуки на обуви. Украшения с религиозной символикой не </w:t>
      </w:r>
      <w:proofErr w:type="gramStart"/>
      <w:r w:rsidRPr="004F6376">
        <w:rPr>
          <w:rFonts w:ascii="Verdana" w:eastAsia="Times New Roman" w:hAnsi="Verdana" w:cs="Arial"/>
          <w:color w:val="222222"/>
          <w:sz w:val="21"/>
          <w:szCs w:val="21"/>
          <w:lang w:eastAsia="ru-RU"/>
        </w:rPr>
        <w:t>должны</w:t>
      </w:r>
      <w:proofErr w:type="gramEnd"/>
      <w:r w:rsidRPr="004F6376">
        <w:rPr>
          <w:rFonts w:ascii="Verdana" w:eastAsia="Times New Roman" w:hAnsi="Verdana" w:cs="Arial"/>
          <w:color w:val="222222"/>
          <w:sz w:val="21"/>
          <w:szCs w:val="21"/>
          <w:lang w:eastAsia="ru-RU"/>
        </w:rPr>
        <w:t xml:space="preserve"> открыто демонстрироваться, так как это может оскорбить религиозные чувства пациента другой конфессии.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3.3.   Для обеспечения инфекционной безопасности необходимо соблюдать следующие</w:t>
      </w:r>
      <w:r w:rsidRPr="004F6376">
        <w:rPr>
          <w:rFonts w:ascii="Verdana" w:eastAsia="Times New Roman" w:hAnsi="Verdana" w:cs="Arial"/>
          <w:color w:val="222222"/>
          <w:sz w:val="21"/>
          <w:szCs w:val="21"/>
          <w:lang w:eastAsia="ru-RU"/>
        </w:rPr>
        <w:br/>
        <w:t>условия: коротко подстриженные ногти, отсутствие лака на ногтях, отсутствие искусственных</w:t>
      </w:r>
      <w:r w:rsidRPr="004F6376">
        <w:rPr>
          <w:rFonts w:ascii="Verdana" w:eastAsia="Times New Roman" w:hAnsi="Verdana" w:cs="Arial"/>
          <w:color w:val="222222"/>
          <w:sz w:val="21"/>
          <w:szCs w:val="21"/>
          <w:lang w:eastAsia="ru-RU"/>
        </w:rPr>
        <w:br/>
        <w:t>ногтей, отсутствие на руках колец, перстней и других ювелирных украшений.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3.4. В отношениях с коллегами, пациентами и их родственниками необходимо придерживаться спокойного, доброжелательного, делового разговорного тона, исключающего малейший намек на неравность положения, в спокойной для пациента обстановке. Не допускается использование нецензурных слов и сленговых выражений.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Считается неэтичным:</w:t>
      </w:r>
    </w:p>
    <w:p w:rsidR="004F6376" w:rsidRPr="004F6376" w:rsidRDefault="004F6376" w:rsidP="004F6376">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беседа с пациентом или его родственниками с наличием маски на лице, если она не используется с целью профилактики инфекционного заболевания;</w:t>
      </w:r>
    </w:p>
    <w:p w:rsidR="004F6376" w:rsidRPr="004F6376" w:rsidRDefault="004F6376" w:rsidP="004F6376">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беседа с пациентом или его родственниками в коридоре;</w:t>
      </w:r>
    </w:p>
    <w:p w:rsidR="004F6376" w:rsidRPr="004F6376" w:rsidRDefault="004F6376" w:rsidP="004F6376">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нахождение младшего медицинского персонала в кабинете при проведении процедур пациенту;</w:t>
      </w:r>
    </w:p>
    <w:p w:rsidR="004F6376" w:rsidRPr="004F6376" w:rsidRDefault="004F6376" w:rsidP="004F6376">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обсуждение действий/бездействия врачей, коллег и иных сотрудников в присутствии пациентов, посетителей и других коллег, высказываться о профессиональных качествах коллеги в неуважительном свете;</w:t>
      </w:r>
    </w:p>
    <w:p w:rsidR="004F6376" w:rsidRPr="004F6376" w:rsidRDefault="004F6376" w:rsidP="004F6376">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обсуждение причины обращения пациента в Учреждение в присутствии посторонних, в том числе других пациентов;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беседы личного характера между сотрудниками на глазах пациента, приемы пищи, чаепития в зоне, где находятся посетители и пациенты Учреждения;</w:t>
      </w:r>
    </w:p>
    <w:p w:rsidR="004F6376" w:rsidRPr="004F6376" w:rsidRDefault="004F6376" w:rsidP="004F6376">
      <w:pPr>
        <w:numPr>
          <w:ilvl w:val="0"/>
          <w:numId w:val="3"/>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вмешиваться в личную жизнь, давать советы, комментировать ситуации из личной жизни;</w:t>
      </w:r>
    </w:p>
    <w:p w:rsidR="004F6376" w:rsidRPr="004F6376" w:rsidRDefault="004F6376" w:rsidP="004F6376">
      <w:pPr>
        <w:numPr>
          <w:ilvl w:val="0"/>
          <w:numId w:val="3"/>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любые выяснения отношений, публичные конфликты;</w:t>
      </w:r>
    </w:p>
    <w:p w:rsidR="004F6376" w:rsidRPr="004F6376" w:rsidRDefault="004F6376" w:rsidP="004F6376">
      <w:pPr>
        <w:numPr>
          <w:ilvl w:val="0"/>
          <w:numId w:val="3"/>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выносить склоки внутри коллектива на общее обсуждение.</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3.5. Не одобряется использование жевательных резинок, ношение музыкальных плейеров, наушников от телефонов, плейеров.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3.6. В медицинских учреждениях не допускается распитие спиртных напитков, курение, прием наркотических и токсичных средств.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3.7.   Не допускается ношение медицинской одежды, использование медицинской</w:t>
      </w:r>
      <w:r w:rsidRPr="004F6376">
        <w:rPr>
          <w:rFonts w:ascii="Verdana" w:eastAsia="Times New Roman" w:hAnsi="Verdana" w:cs="Arial"/>
          <w:color w:val="222222"/>
          <w:sz w:val="21"/>
          <w:szCs w:val="21"/>
          <w:lang w:eastAsia="ru-RU"/>
        </w:rPr>
        <w:br/>
        <w:t>аппаратуры и оборудования, рецептурных бланков с логотипами фирм-производителей</w:t>
      </w:r>
      <w:r w:rsidRPr="004F6376">
        <w:rPr>
          <w:rFonts w:ascii="Verdana" w:eastAsia="Times New Roman" w:hAnsi="Verdana" w:cs="Arial"/>
          <w:color w:val="222222"/>
          <w:sz w:val="21"/>
          <w:szCs w:val="21"/>
          <w:lang w:eastAsia="ru-RU"/>
        </w:rPr>
        <w:br/>
        <w:t>лекарственных средств, медицинской аппаратуры.</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lastRenderedPageBreak/>
        <w:t>IV. Этические нормы, которыми должна руководствоваться медицинская сестра в своей деятельности по отношению к пациентам</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 Медицинская сестра должна всегда соблюдать и поддерживать профессиональные стандарты деятельности, определяемые Министерством здравоохранения Российской Федерации и Министерством здравоохранения Тверской области.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4.2. Медицинская сестра обязана оказывать пациенту качественную медицинскую помощь, отвечающую принципам гуманности и профессиональным стандартам.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4.3. Медицинская сестра должна превыше всего ставить сострадание и уважение к жизни пациента. Медицинская сестра обязана уважать право пациента на облегчение страданий в той мере, в какой это позволяет существующий уровень медицинских знаний.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4.4. Медицинская сестра не вправе участвовать в пытках, казнях и иных формах жестокого и бесчеловечного обращения с людьми.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4.5. Медицинская сестра не вправе способствовать самоубийству больного.</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4.6. Медицинская сестра должна быть постоянно готова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или других различий. Осуществляя уход, медицинская сестра должна уважать право пациента на участие в планировании и проведении лечения.</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4.7.    Проявления высокомерия, пренебрежительного отношения или унизительного</w:t>
      </w:r>
      <w:r w:rsidRPr="004F6376">
        <w:rPr>
          <w:rFonts w:ascii="Verdana" w:eastAsia="Times New Roman" w:hAnsi="Verdana" w:cs="Arial"/>
          <w:color w:val="222222"/>
          <w:sz w:val="21"/>
          <w:szCs w:val="21"/>
          <w:lang w:eastAsia="ru-RU"/>
        </w:rPr>
        <w:br/>
        <w:t>обращения с пациентом недопустимы.</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4.8.   Медицинская сестра не вправе навязывать пациенту свои моральные, религиозные,</w:t>
      </w:r>
      <w:r w:rsidRPr="004F6376">
        <w:rPr>
          <w:rFonts w:ascii="Verdana" w:eastAsia="Times New Roman" w:hAnsi="Verdana" w:cs="Arial"/>
          <w:color w:val="222222"/>
          <w:sz w:val="21"/>
          <w:szCs w:val="21"/>
          <w:lang w:eastAsia="ru-RU"/>
        </w:rPr>
        <w:br/>
        <w:t>политические убеждения.</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4.9.   При установлении очередности оказания медицинской помощи нескольким пациентам</w:t>
      </w:r>
      <w:r w:rsidRPr="004F6376">
        <w:rPr>
          <w:rFonts w:ascii="Verdana" w:eastAsia="Times New Roman" w:hAnsi="Verdana" w:cs="Arial"/>
          <w:color w:val="222222"/>
          <w:sz w:val="21"/>
          <w:szCs w:val="21"/>
          <w:lang w:eastAsia="ru-RU"/>
        </w:rPr>
        <w:br/>
        <w:t>медицинская сестра должна руководствоваться только медицинскими критериями, исключая</w:t>
      </w:r>
      <w:r w:rsidRPr="004F6376">
        <w:rPr>
          <w:rFonts w:ascii="Verdana" w:eastAsia="Times New Roman" w:hAnsi="Verdana" w:cs="Arial"/>
          <w:color w:val="222222"/>
          <w:sz w:val="21"/>
          <w:szCs w:val="21"/>
          <w:lang w:eastAsia="ru-RU"/>
        </w:rPr>
        <w:br/>
        <w:t>какую-либо дискриминацию.</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4.10. В случаях, требующих по медицинским показаниям </w:t>
      </w:r>
      <w:proofErr w:type="gramStart"/>
      <w:r w:rsidRPr="004F6376">
        <w:rPr>
          <w:rFonts w:ascii="Verdana" w:eastAsia="Times New Roman" w:hAnsi="Verdana" w:cs="Arial"/>
          <w:color w:val="222222"/>
          <w:sz w:val="21"/>
          <w:szCs w:val="21"/>
          <w:lang w:eastAsia="ru-RU"/>
        </w:rPr>
        <w:t>контроля за</w:t>
      </w:r>
      <w:proofErr w:type="gramEnd"/>
      <w:r w:rsidRPr="004F6376">
        <w:rPr>
          <w:rFonts w:ascii="Verdana" w:eastAsia="Times New Roman" w:hAnsi="Verdana" w:cs="Arial"/>
          <w:color w:val="222222"/>
          <w:sz w:val="21"/>
          <w:szCs w:val="21"/>
          <w:lang w:eastAsia="ru-RU"/>
        </w:rPr>
        <w:t xml:space="preserve"> поведением пациента, медицинской сестре следует ограничивать свое вмешательство в личную жизнь пациента исключительно профессиональной необходимостью.</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4.11.Медицинская сестра не вправе безучастно относиться к действиям третьих лиц, стремящихся принести пациенту такой вред.</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4.12. Действия медицинской сестры по уходу, любые другие медицинские вмешательства, сопряженные с болевыми ощущениями и иными временными негативными явлениями, допустимы лишь в его интересах. Производя медицинские </w:t>
      </w:r>
      <w:r w:rsidRPr="004F6376">
        <w:rPr>
          <w:rFonts w:ascii="Verdana" w:eastAsia="Times New Roman" w:hAnsi="Verdana" w:cs="Arial"/>
          <w:color w:val="222222"/>
          <w:sz w:val="21"/>
          <w:szCs w:val="21"/>
          <w:lang w:eastAsia="ru-RU"/>
        </w:rPr>
        <w:lastRenderedPageBreak/>
        <w:t>вмешательства, чреватые риском, медицинская сестра обязана предусмотреть меры безопасности, купирования угрожающих жизни и здоровью пациента осложнений.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4.13. При работе с детьми медицинская сестра не должна проявлять торопливость и резкость в обращении, все манипуляции (перевязки, инъекции и др.) должны производиться чрезвычайно осторожно, с применением во всех возможных случаях современных способов обезболивания и с предварительной подготовкой ребенка. Чуткость, ласковый голос, умение общения с больным ребенком, сострадание к его боли - неизменные качества сестер, работающих в этих кабинетах.</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4.14. Медицинская сестра имеет моральное право передавать профессиональные сведения лишь по согласованию с лечащим врачом в качестве члена бригады, обслуживающей данного пациента. В исключительных случаях медицинская сестра имеет право скрыть от пациента профессиональную информацию, если она убеждена, что таковая причинит ему серьезный вред.</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4.15.      Моральный и профессиональный долг медицинской сестры - в меру своей</w:t>
      </w:r>
      <w:r w:rsidRPr="004F6376">
        <w:rPr>
          <w:rFonts w:ascii="Verdana" w:eastAsia="Times New Roman" w:hAnsi="Verdana" w:cs="Arial"/>
          <w:color w:val="222222"/>
          <w:sz w:val="21"/>
          <w:szCs w:val="21"/>
          <w:lang w:eastAsia="ru-RU"/>
        </w:rPr>
        <w:br/>
        <w:t>квалификации разъяснять пациенту последствия отказа от медицинской процедуры. Отказ</w:t>
      </w:r>
      <w:r w:rsidRPr="004F6376">
        <w:rPr>
          <w:rFonts w:ascii="Verdana" w:eastAsia="Times New Roman" w:hAnsi="Verdana" w:cs="Arial"/>
          <w:color w:val="222222"/>
          <w:sz w:val="21"/>
          <w:szCs w:val="21"/>
          <w:lang w:eastAsia="ru-RU"/>
        </w:rPr>
        <w:br/>
        <w:t>пациента не должен влиять на его положение и негативно отражаться на отношении к нему</w:t>
      </w:r>
      <w:r w:rsidRPr="004F6376">
        <w:rPr>
          <w:rFonts w:ascii="Verdana" w:eastAsia="Times New Roman" w:hAnsi="Verdana" w:cs="Arial"/>
          <w:color w:val="222222"/>
          <w:sz w:val="21"/>
          <w:szCs w:val="21"/>
          <w:lang w:eastAsia="ru-RU"/>
        </w:rPr>
        <w:br/>
        <w:t>медицинской сестры и других медицинских работников.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4.16. Медицинская сестра должна сохранять </w:t>
      </w:r>
      <w:proofErr w:type="gramStart"/>
      <w:r w:rsidRPr="004F6376">
        <w:rPr>
          <w:rFonts w:ascii="Verdana" w:eastAsia="Times New Roman" w:hAnsi="Verdana" w:cs="Arial"/>
          <w:color w:val="222222"/>
          <w:sz w:val="21"/>
          <w:szCs w:val="21"/>
          <w:lang w:eastAsia="ru-RU"/>
        </w:rPr>
        <w:t>в тайне</w:t>
      </w:r>
      <w:proofErr w:type="gramEnd"/>
      <w:r w:rsidRPr="004F6376">
        <w:rPr>
          <w:rFonts w:ascii="Verdana" w:eastAsia="Times New Roman" w:hAnsi="Verdana" w:cs="Arial"/>
          <w:color w:val="222222"/>
          <w:sz w:val="21"/>
          <w:szCs w:val="21"/>
          <w:lang w:eastAsia="ru-RU"/>
        </w:rPr>
        <w:t xml:space="preserve"> от третьих лиц доверенную ей или ставшую ей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в случае смерти пациента.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4.17. Медицинская сестра обязана неукоснительно выполнять свои функции по защите конфиденциальной информации о пациентах, в каком бы виде она ни хранилась. Медицинская сестра вправе раскрыть конфиденциальную информацию о пациенте какой-либо третьей стороне только с согласия самого пациента. Медицинская сестра вправе передавать конфиденциальную информацию без согласия пациента лишь в случаях, предусмотренных законом. При этом пациента следует поставить в известность о неизбежности раскрытия конфиденциальности информации. Во всех других случаях медицинская сестра несет личную моральную, а иногда и юридическую, ответственность за разглашение профессиональной тайны.</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4.18. Медицинская сестра обязана владеть необходимыми знаниями и умениями в области паллиативной медицинской помощи, дающей </w:t>
      </w:r>
      <w:proofErr w:type="gramStart"/>
      <w:r w:rsidRPr="004F6376">
        <w:rPr>
          <w:rFonts w:ascii="Verdana" w:eastAsia="Times New Roman" w:hAnsi="Verdana" w:cs="Arial"/>
          <w:color w:val="222222"/>
          <w:sz w:val="21"/>
          <w:szCs w:val="21"/>
          <w:lang w:eastAsia="ru-RU"/>
        </w:rPr>
        <w:t>умирающему</w:t>
      </w:r>
      <w:proofErr w:type="gramEnd"/>
      <w:r w:rsidRPr="004F6376">
        <w:rPr>
          <w:rFonts w:ascii="Verdana" w:eastAsia="Times New Roman" w:hAnsi="Verdana" w:cs="Arial"/>
          <w:color w:val="222222"/>
          <w:sz w:val="21"/>
          <w:szCs w:val="21"/>
          <w:lang w:eastAsia="ru-RU"/>
        </w:rPr>
        <w:t xml:space="preserve"> возможность окончить жизнь с максимально достижимым физическим, эмоциональным и духовным комфортом. Эвтаназия, то есть преднамеренные действия медицинской сестры с целью прекращения жизни умирающего пациента, даже по его просьбе, неэтична и недопустима.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4.19. Медицинская сестра должна относиться уважительно к умершему пациенту. При обработке тела следует учитывать религиозные и культурные традиции.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4.20. Интересы личности пациента для медицинской сестры должны быть всегда выше интересов общества и науки. Участвуя в научных исследованиях, медицинская сестра обязана особенно строго обеспечивать защиту тех пациентов, которые сами не в состоянии об этом позаботиться (дети, лица с тяжелыми психическими расстройствами). Участие пациента в учебном процессе допустимо лишь с соблюдением тех же гарантий защиты их прав.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lastRenderedPageBreak/>
        <w:t>4.21. Медицинская сестра должна поддерживать авторитет и репутацию своей профессии. Медицинская сестра несет личную моральную ответственность за поддержание, внедрение и улучшение стандартов сестринского дела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4.22.  Право и долг медицинской сестры - отстаивать свою моральную, экономическую и</w:t>
      </w:r>
      <w:r w:rsidRPr="004F6376">
        <w:rPr>
          <w:rFonts w:ascii="Verdana" w:eastAsia="Times New Roman" w:hAnsi="Verdana" w:cs="Arial"/>
          <w:color w:val="222222"/>
          <w:sz w:val="21"/>
          <w:szCs w:val="21"/>
          <w:lang w:eastAsia="ru-RU"/>
        </w:rPr>
        <w:br/>
        <w:t>профессиональную независимость. Медицинская сестра должна отказываться от подарков и</w:t>
      </w:r>
      <w:r w:rsidRPr="004F6376">
        <w:rPr>
          <w:rFonts w:ascii="Verdana" w:eastAsia="Times New Roman" w:hAnsi="Verdana" w:cs="Arial"/>
          <w:color w:val="222222"/>
          <w:sz w:val="21"/>
          <w:szCs w:val="21"/>
          <w:lang w:eastAsia="ru-RU"/>
        </w:rPr>
        <w:br/>
        <w:t>лестных предложений со стороны пациента, если в основе лежит его желание добиться</w:t>
      </w:r>
      <w:r w:rsidRPr="004F6376">
        <w:rPr>
          <w:rFonts w:ascii="Verdana" w:eastAsia="Times New Roman" w:hAnsi="Verdana" w:cs="Arial"/>
          <w:color w:val="222222"/>
          <w:sz w:val="21"/>
          <w:szCs w:val="21"/>
          <w:lang w:eastAsia="ru-RU"/>
        </w:rPr>
        <w:br/>
        <w:t>привилегированного положения по сравнению с другими пациентами. Медицинская сестра</w:t>
      </w:r>
      <w:r w:rsidRPr="004F6376">
        <w:rPr>
          <w:rFonts w:ascii="Verdana" w:eastAsia="Times New Roman" w:hAnsi="Verdana" w:cs="Arial"/>
          <w:color w:val="222222"/>
          <w:sz w:val="21"/>
          <w:szCs w:val="21"/>
          <w:lang w:eastAsia="ru-RU"/>
        </w:rPr>
        <w:br/>
        <w:t>вправе принять благодарность от пациента, если она выражается в форме, не уничтожающей</w:t>
      </w:r>
      <w:r w:rsidRPr="004F6376">
        <w:rPr>
          <w:rFonts w:ascii="Verdana" w:eastAsia="Times New Roman" w:hAnsi="Verdana" w:cs="Arial"/>
          <w:color w:val="222222"/>
          <w:sz w:val="21"/>
          <w:szCs w:val="21"/>
          <w:lang w:eastAsia="ru-RU"/>
        </w:rPr>
        <w:br/>
        <w:t>человеческое достоинство обоих, не противоречит принципам справедливости и порядочности и</w:t>
      </w:r>
      <w:r w:rsidRPr="004F6376">
        <w:rPr>
          <w:rFonts w:ascii="Verdana" w:eastAsia="Times New Roman" w:hAnsi="Verdana" w:cs="Arial"/>
          <w:color w:val="222222"/>
          <w:sz w:val="21"/>
          <w:szCs w:val="21"/>
          <w:lang w:eastAsia="ru-RU"/>
        </w:rPr>
        <w:br/>
        <w:t>не нарушает правовых норм.</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4.23.   Интимные отношения с пациентом осуждаются медицинской этикой.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4.24.   Поведение медицинской сестры не должно быть примером отрицательного отношения</w:t>
      </w:r>
      <w:r w:rsidRPr="004F6376">
        <w:rPr>
          <w:rFonts w:ascii="Verdana" w:eastAsia="Times New Roman" w:hAnsi="Verdana" w:cs="Arial"/>
          <w:color w:val="222222"/>
          <w:sz w:val="21"/>
          <w:szCs w:val="21"/>
          <w:lang w:eastAsia="ru-RU"/>
        </w:rPr>
        <w:br/>
        <w:t>к здоровью.</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V. Медицинская сестра и ее коллеги.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5.1. Медицинская сестра должна отдавать дань заслуженного уважения своим учителям.</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5.2. Во взаимоотношениях с коллегами медицинская сестра должна быть честной, справедливой и порядочной, признавать и уважать их знания и опыт, их вклад в лечебный процесс.</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5.3. Медицинская сестра обязана в меру своих знаний и опыта помогать коллегам по профессии, рассчитывая на такую же помощь с их стороны, а также оказывать </w:t>
      </w:r>
      <w:proofErr w:type="gramStart"/>
      <w:r w:rsidRPr="004F6376">
        <w:rPr>
          <w:rFonts w:ascii="Verdana" w:eastAsia="Times New Roman" w:hAnsi="Verdana" w:cs="Arial"/>
          <w:color w:val="222222"/>
          <w:sz w:val="21"/>
          <w:szCs w:val="21"/>
          <w:lang w:eastAsia="ru-RU"/>
        </w:rPr>
        <w:t>содействие</w:t>
      </w:r>
      <w:proofErr w:type="gramEnd"/>
      <w:r w:rsidRPr="004F6376">
        <w:rPr>
          <w:rFonts w:ascii="Verdana" w:eastAsia="Times New Roman" w:hAnsi="Verdana" w:cs="Arial"/>
          <w:color w:val="222222"/>
          <w:sz w:val="21"/>
          <w:szCs w:val="21"/>
          <w:lang w:eastAsia="ru-RU"/>
        </w:rPr>
        <w:t xml:space="preserve"> другим участникам лечебного процесса, включая добровольных помощников.</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5.4. Медицинская сестра обязана уважать давнюю традицию своей профессии - оказывать медицинскую помощь коллеге безвозмездно.</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5.5. Попытки завоевать себе авторитет путем дискредитации коллег неэтичны.</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5.6. Моральный и профессиональный долг медицинской сестры - </w:t>
      </w:r>
      <w:proofErr w:type="gramStart"/>
      <w:r w:rsidRPr="004F6376">
        <w:rPr>
          <w:rFonts w:ascii="Verdana" w:eastAsia="Times New Roman" w:hAnsi="Verdana" w:cs="Arial"/>
          <w:color w:val="222222"/>
          <w:sz w:val="21"/>
          <w:szCs w:val="21"/>
          <w:lang w:eastAsia="ru-RU"/>
        </w:rPr>
        <w:t>помогать пациенту выполнять</w:t>
      </w:r>
      <w:proofErr w:type="gramEnd"/>
      <w:r w:rsidRPr="004F6376">
        <w:rPr>
          <w:rFonts w:ascii="Verdana" w:eastAsia="Times New Roman" w:hAnsi="Verdana" w:cs="Arial"/>
          <w:color w:val="222222"/>
          <w:sz w:val="21"/>
          <w:szCs w:val="21"/>
          <w:lang w:eastAsia="ru-RU"/>
        </w:rPr>
        <w:t xml:space="preserve"> назначенную врачом программу лечения. Медицинская сестра обязана точно и квалифицированно производить назначенные врачом медицинские манипуляции. Если медицинская сестра сомневается в целесообразности лечебных рекомендаций врача, она должна тактично обсудить эту ситуацию сначала с самим врачом, а при сохраняющемся сомнении и после этого - с вышестоящим руководством.</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5.7. Фамильярность, неслужебный характер взаимоотношений врача и медицинской сестры при исполнении ими профессиональных обязанностей осуждаются медицинской этикой.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lastRenderedPageBreak/>
        <w:t>5.8. Медицинская сестра обязана уважительно относиться к младшему медицинскому персоналу, должна придерживаться принципа субординации. Обращение с младшим медицинским персоналом должно быть по имени и отчеству, обращение только имени допускается только при согласии лиц.</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5.9.Медицинская сестра должна давать распоряжения младшему медицинскому персоналу в пределах ее профессиональной компетентности, без унижения человеческого достоинства, советы давать корректно, не показывать своё превосходство.</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VI. Медицинская сестра и сомнительная медицинская практика.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6.1. Медицинская сестра, столкнувшись с нелегальной, неэтичной или некомпетентной медицинской практикой, должна становиться на защиту интересов пациента и общества.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6.2. Медицинская сестра обязана знать правовые нормы, регулирующие сестринское дело, систему здравоохранения в целом и применение методов традиционной медицины (</w:t>
      </w:r>
      <w:proofErr w:type="spellStart"/>
      <w:r w:rsidRPr="004F6376">
        <w:rPr>
          <w:rFonts w:ascii="Verdana" w:eastAsia="Times New Roman" w:hAnsi="Verdana" w:cs="Arial"/>
          <w:color w:val="222222"/>
          <w:sz w:val="21"/>
          <w:szCs w:val="21"/>
          <w:lang w:eastAsia="ru-RU"/>
        </w:rPr>
        <w:t>целительства</w:t>
      </w:r>
      <w:proofErr w:type="spellEnd"/>
      <w:r w:rsidRPr="004F6376">
        <w:rPr>
          <w:rFonts w:ascii="Verdana" w:eastAsia="Times New Roman" w:hAnsi="Verdana" w:cs="Arial"/>
          <w:color w:val="222222"/>
          <w:sz w:val="21"/>
          <w:szCs w:val="21"/>
          <w:lang w:eastAsia="ru-RU"/>
        </w:rPr>
        <w:t>) в частности.</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6.3.Медицинская сестра вправе обращаться за поддержкой в государственные органы здравоохранения, Ассоциацию медицинских сестер, предпринимая меры по защите интересов пациента от сомнительной медицинской практики.</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VII. Этика взаимоотношений с общественностью.</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xml:space="preserve">7.1. </w:t>
      </w:r>
      <w:proofErr w:type="gramStart"/>
      <w:r w:rsidRPr="004F6376">
        <w:rPr>
          <w:rFonts w:ascii="Verdana" w:eastAsia="Times New Roman" w:hAnsi="Verdana" w:cs="Arial"/>
          <w:color w:val="222222"/>
          <w:sz w:val="21"/>
          <w:szCs w:val="21"/>
          <w:lang w:eastAsia="ru-RU"/>
        </w:rPr>
        <w:t>Медицинская сестра должна активно участвовать в информировании и медико-санитарном просвещении населения, помогающем пациентам сделать правильный выбор в их взаимоотношениях с государственной, муниципальной и частной системами здравоохранения.</w:t>
      </w:r>
      <w:proofErr w:type="gramEnd"/>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7.2. Долг медицинской сестры - привлекать внимание общества и средств массовой информации к нуждам, достижениям и недостаткам сестринского дела.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7.3. Медицинская сестра должна защищать общество от дезинформации или неправильной интерпретации сестринского дела.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7.4. Самореклама несовместима с медицинской этикой.</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7.5. Если медицинская сестра участвует в организованном коллективном отказе от работы, она не освобождается от обязанности оказывать неотложную медицинскую помощь, а также от этических обязательств по отношению к тем пациентам, кто в данный момент проходит у нее курс лечения.</w:t>
      </w:r>
    </w:p>
    <w:p w:rsidR="004F6376" w:rsidRPr="004F6376" w:rsidRDefault="004F6376" w:rsidP="004F6376">
      <w:pPr>
        <w:spacing w:before="100" w:beforeAutospacing="1" w:after="100" w:afterAutospacing="1" w:line="240" w:lineRule="auto"/>
        <w:jc w:val="center"/>
        <w:rPr>
          <w:rFonts w:ascii="Arial" w:eastAsia="Times New Roman" w:hAnsi="Arial" w:cs="Arial"/>
          <w:color w:val="222222"/>
          <w:lang w:eastAsia="ru-RU"/>
        </w:rPr>
      </w:pPr>
      <w:r w:rsidRPr="004F6376">
        <w:rPr>
          <w:rFonts w:ascii="Verdana" w:eastAsia="Times New Roman" w:hAnsi="Verdana" w:cs="Arial"/>
          <w:b/>
          <w:bCs/>
          <w:color w:val="222222"/>
          <w:sz w:val="21"/>
          <w:szCs w:val="21"/>
          <w:lang w:eastAsia="ru-RU"/>
        </w:rPr>
        <w:t>VIII. Ответственность за нарушение «Этического кодекса».</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8.1.    В случае несоблюдения правил и процедур, установленных настоящим Кодексом,</w:t>
      </w:r>
      <w:r w:rsidRPr="004F6376">
        <w:rPr>
          <w:rFonts w:ascii="Verdana" w:eastAsia="Times New Roman" w:hAnsi="Verdana" w:cs="Arial"/>
          <w:color w:val="222222"/>
          <w:sz w:val="21"/>
          <w:szCs w:val="21"/>
          <w:lang w:eastAsia="ru-RU"/>
        </w:rPr>
        <w:br/>
        <w:t>медицинская сестра несёт дисциплинарную, материальную и иную предусмотренную</w:t>
      </w:r>
      <w:r w:rsidRPr="004F6376">
        <w:rPr>
          <w:rFonts w:ascii="Verdana" w:eastAsia="Times New Roman" w:hAnsi="Verdana" w:cs="Arial"/>
          <w:color w:val="222222"/>
          <w:sz w:val="21"/>
          <w:szCs w:val="21"/>
          <w:lang w:eastAsia="ru-RU"/>
        </w:rPr>
        <w:br/>
        <w:t>законодательством РФ ответственность.</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8.2.    Соблюдение медицинской сестрой положений Кодекса учитывается:</w:t>
      </w:r>
    </w:p>
    <w:p w:rsidR="004F6376" w:rsidRPr="004F6376" w:rsidRDefault="004F6376" w:rsidP="004F6376">
      <w:pPr>
        <w:spacing w:before="100" w:beforeAutospacing="1" w:after="100" w:afterAutospacing="1" w:line="240" w:lineRule="auto"/>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 при определении размера материального стимулирования;</w:t>
      </w:r>
    </w:p>
    <w:p w:rsidR="004F6376" w:rsidRPr="004F6376" w:rsidRDefault="004F6376" w:rsidP="004F6376">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lastRenderedPageBreak/>
        <w:t>при проведении аттестации на квалификационную категорию;</w:t>
      </w:r>
    </w:p>
    <w:p w:rsidR="004F6376" w:rsidRPr="004F6376" w:rsidRDefault="004F6376" w:rsidP="004F6376">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в целях определения соответствия занимаемой и/или замещаемой должности;</w:t>
      </w:r>
    </w:p>
    <w:p w:rsidR="004F6376" w:rsidRPr="004F6376" w:rsidRDefault="004F6376" w:rsidP="004F6376">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в целях включения в резерв руководящей должности;</w:t>
      </w:r>
    </w:p>
    <w:p w:rsidR="004F6376" w:rsidRPr="004F6376" w:rsidRDefault="004F6376" w:rsidP="004F6376">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4F6376">
        <w:rPr>
          <w:rFonts w:ascii="Verdana" w:eastAsia="Times New Roman" w:hAnsi="Verdana" w:cs="Arial"/>
          <w:color w:val="222222"/>
          <w:sz w:val="21"/>
          <w:szCs w:val="21"/>
          <w:lang w:eastAsia="ru-RU"/>
        </w:rPr>
        <w:t>при поощрении или применении дисциплинарных взысканий;</w:t>
      </w:r>
    </w:p>
    <w:p w:rsidR="004F6376" w:rsidRPr="004F6376" w:rsidRDefault="004F6376" w:rsidP="004F6376">
      <w:pPr>
        <w:spacing w:before="100" w:beforeAutospacing="1" w:after="100" w:afterAutospacing="1" w:line="240" w:lineRule="auto"/>
        <w:ind w:left="581"/>
        <w:jc w:val="both"/>
        <w:rPr>
          <w:rFonts w:ascii="Arial" w:eastAsia="Times New Roman" w:hAnsi="Arial" w:cs="Arial"/>
          <w:color w:val="222222"/>
          <w:lang w:eastAsia="ru-RU"/>
        </w:rPr>
      </w:pPr>
      <w:r w:rsidRPr="004F6376">
        <w:rPr>
          <w:rFonts w:ascii="Verdana" w:eastAsia="Times New Roman" w:hAnsi="Verdana" w:cs="Arial"/>
          <w:color w:val="222222"/>
          <w:sz w:val="21"/>
          <w:szCs w:val="21"/>
          <w:lang w:eastAsia="ru-RU"/>
        </w:rPr>
        <w:t>- при составлении характеристик.</w:t>
      </w:r>
    </w:p>
    <w:p w:rsidR="003870F3" w:rsidRDefault="003870F3">
      <w:bookmarkStart w:id="0" w:name="_GoBack"/>
      <w:bookmarkEnd w:id="0"/>
    </w:p>
    <w:sectPr w:rsidR="00387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24D1"/>
    <w:multiLevelType w:val="multilevel"/>
    <w:tmpl w:val="5EB6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3E3EB6"/>
    <w:multiLevelType w:val="multilevel"/>
    <w:tmpl w:val="286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C60D3"/>
    <w:multiLevelType w:val="multilevel"/>
    <w:tmpl w:val="71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C588F"/>
    <w:multiLevelType w:val="multilevel"/>
    <w:tmpl w:val="7C2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06"/>
    <w:rsid w:val="003870F3"/>
    <w:rsid w:val="004F6376"/>
    <w:rsid w:val="00DF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daniil.eudokimou@gmail.com</dc:creator>
  <cp:keywords/>
  <dc:description/>
  <cp:lastModifiedBy>daniil.eudokimou@gmail.com</cp:lastModifiedBy>
  <cp:revision>3</cp:revision>
  <dcterms:created xsi:type="dcterms:W3CDTF">2023-05-02T08:07:00Z</dcterms:created>
  <dcterms:modified xsi:type="dcterms:W3CDTF">2023-05-02T08:07:00Z</dcterms:modified>
</cp:coreProperties>
</file>